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center"/>
        <w:rPr>
          <w:b w:val="1"/>
          <w:color w:val="182b37"/>
          <w:sz w:val="20"/>
          <w:szCs w:val="20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Dr. Paula Aldiņa piemiņas stipendija infektoloģijā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center"/>
        <w:rPr>
          <w:b w:val="1"/>
          <w:color w:val="182b37"/>
          <w:sz w:val="20"/>
          <w:szCs w:val="20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STIPENDIJAS KOMISIJA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left"/>
        <w:rPr>
          <w:b w:val="1"/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Prof. Uga Dumpis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Paula Stradiņa klīniskās universitātes slimnīcas Infekciju uzraudzības dienesta vadītājs, Latvijas Universitātes Medicīnas fakultātes profesors.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Asoc. prof. Gunta Stūre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Rīgas Austrumu klīniskās universitātes slimnīcas stacionāra “Latvijas Infektoloģijas centrs” 6. HIV/AIDS nodaļas vadītāja, Rīgas Stradiņa Universitātes Infektoloģijas katedras asociētā profesore, pētniece.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b w:val="1"/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720" w:hanging="36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 Prof. Indra Zeltiņa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Latvijas Infektologu un hepatologu asociācijas vadītāja.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Dr. med. Dina Aldiņa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ginekoloģe, dzemdību speciāliste.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Doc., Dr. med. Aigars Reinis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Austruma vecbiedrs, Rīgas Stradiņa Universitātes Medicīnas fakultātes Bioloģijas un mikrobioloģijas katedras docents, Paula Stradiņa klīniskās universitātes slimnīcas Apvienotās laboratorijas atbildīgais ārsts.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Prof. Pēteris Stradiņš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Austruma vecbiedrs, Paula Stradiņa klīniskās universitātes slimnīcas Sirds ķirurģijas centra vadītājs, Rīgas Stradiņa Universitātes Medicīnas fakultātes Ķirurģijas kadedras profesors.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Doc., Dr. med. Kristiāns Meidrops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Austruma savietis, Rīgas Stradiņa Universitātes Medicīnas fakultātes Ķirurģijas katedras docents, Paula Stradiņa klīniskās universitātes slimnīcas kardioķirurgs.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firstLine="0"/>
        <w:jc w:val="both"/>
        <w:rPr>
          <w:color w:val="182b3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ind w:left="720" w:hanging="360"/>
        <w:jc w:val="both"/>
        <w:rPr>
          <w:color w:val="182b37"/>
          <w:sz w:val="20"/>
          <w:szCs w:val="20"/>
          <w:u w:val="none"/>
        </w:rPr>
      </w:pPr>
      <w:r w:rsidDel="00000000" w:rsidR="00000000" w:rsidRPr="00000000">
        <w:rPr>
          <w:b w:val="1"/>
          <w:color w:val="182b37"/>
          <w:sz w:val="20"/>
          <w:szCs w:val="20"/>
          <w:rtl w:val="0"/>
        </w:rPr>
        <w:t xml:space="preserve">Mg. iur., Dainis Špeļs</w:t>
      </w:r>
      <w:r w:rsidDel="00000000" w:rsidR="00000000" w:rsidRPr="00000000">
        <w:rPr>
          <w:color w:val="182b37"/>
          <w:sz w:val="20"/>
          <w:szCs w:val="20"/>
          <w:rtl w:val="0"/>
        </w:rPr>
        <w:t xml:space="preserve">, Austruma Vecbiedru komitejas priekšsēdētājs, SIA Tet Atbilstības vadītājs.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